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D" w:rsidRPr="00145548" w:rsidRDefault="00AE5BDD" w:rsidP="00AE5BDD">
      <w:pPr>
        <w:spacing w:before="100" w:beforeAutospacing="1" w:after="100" w:afterAutospacing="1" w:line="160" w:lineRule="atLeast"/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Times New Roman"/>
          <w:b/>
          <w:sz w:val="28"/>
          <w:szCs w:val="28"/>
        </w:rPr>
        <w:t xml:space="preserve">Abschlusstagung Projekt: </w:t>
      </w:r>
      <w:r w:rsidRPr="00145548">
        <w:rPr>
          <w:rFonts w:ascii="Verdana" w:hAnsi="Verdana" w:cs="Times New Roman"/>
          <w:b/>
          <w:sz w:val="28"/>
          <w:szCs w:val="28"/>
        </w:rPr>
        <w:t>Delta-Netz</w:t>
      </w:r>
    </w:p>
    <w:p w:rsidR="00AE5BDD" w:rsidRPr="00145548" w:rsidRDefault="00AE5BDD" w:rsidP="00AE5BDD">
      <w:pPr>
        <w:spacing w:before="100" w:beforeAutospacing="1" w:after="100" w:afterAutospacing="1" w:line="160" w:lineRule="atLeast"/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145548">
        <w:rPr>
          <w:rFonts w:ascii="Verdana" w:hAnsi="Verdana" w:cs="Times New Roman"/>
          <w:b/>
          <w:sz w:val="28"/>
          <w:szCs w:val="28"/>
        </w:rPr>
        <w:t>Modelle zur Stärkung von Grundbildung im Quartier</w:t>
      </w:r>
    </w:p>
    <w:p w:rsidR="00AE5BDD" w:rsidRPr="00145548" w:rsidRDefault="00AE5BDD" w:rsidP="00AE5BDD">
      <w:pPr>
        <w:spacing w:before="100" w:beforeAutospacing="1" w:after="100" w:afterAutospacing="1"/>
        <w:contextualSpacing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09.45 – 10.00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Get-</w:t>
            </w:r>
            <w:r w:rsidRPr="00974739">
              <w:rPr>
                <w:rFonts w:ascii="Verdana" w:hAnsi="Verdana" w:cs="Times New Roman"/>
                <w:sz w:val="20"/>
                <w:szCs w:val="20"/>
              </w:rPr>
              <w:t>together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und Technik-</w:t>
            </w:r>
            <w:r w:rsidRPr="00974739">
              <w:rPr>
                <w:rFonts w:ascii="Verdana" w:hAnsi="Verdana" w:cs="Times New Roman"/>
                <w:sz w:val="20"/>
                <w:szCs w:val="20"/>
              </w:rPr>
              <w:t>Check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10.00 – 10.10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Begrüßung und Vorstellung der Agenda</w:t>
            </w: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Marina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Sliwinski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Internationaler Bund e.V. 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10.10 – 10.20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Grußworte</w:t>
            </w: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Karin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Küßner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Leitung der Koordinierungsstelle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AlphaDekade</w:t>
            </w:r>
            <w:proofErr w:type="spellEnd"/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Stefanie Weber, Internationaler Bund e.V.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10.20 – 10.50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45548">
              <w:rPr>
                <w:rFonts w:ascii="Verdana" w:hAnsi="Verdana" w:cs="Times New Roman"/>
                <w:sz w:val="20"/>
                <w:szCs w:val="20"/>
              </w:rPr>
              <w:t>Keynote</w:t>
            </w:r>
            <w:proofErr w:type="spellEnd"/>
            <w:r w:rsidRPr="00145548">
              <w:rPr>
                <w:rFonts w:ascii="Verdana" w:hAnsi="Verdana" w:cs="Times New Roman"/>
                <w:sz w:val="20"/>
                <w:szCs w:val="20"/>
              </w:rPr>
              <w:t>: Erfolgsfaktoren zur Förderung der Lernbereitschaft</w:t>
            </w: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Prof. Dr. Christian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Stamov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Ro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>ßnagel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>, Jacobs-University Bremen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10.50 – 11.05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Im Dialog:</w:t>
            </w:r>
            <w:r w:rsidRPr="0014554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74739">
              <w:rPr>
                <w:rFonts w:ascii="Verdana" w:hAnsi="Verdana" w:cs="Times New Roman"/>
                <w:sz w:val="20"/>
                <w:szCs w:val="20"/>
              </w:rPr>
              <w:t>Lernbereitschaft in verschiedenen Lebenswelten</w:t>
            </w:r>
            <w:r w:rsidRPr="00145548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Prof. Dr. Simone C.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Ehmig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, Stiftung Lesen e.V.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11.05 – 11.20             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Kaffeepause                                                                                             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11.20 – 11.30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Vorstellung des Projekts Delta-Netz</w:t>
            </w:r>
            <w:r w:rsidRPr="00145548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</w:t>
            </w: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Marina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Sliwinski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Internationaler Bund e.V.     </w:t>
            </w: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</w:tc>
      </w:tr>
      <w:tr w:rsidR="00AE5BDD" w:rsidRPr="00011AEB" w:rsidTr="009A05F6">
        <w:trPr>
          <w:trHeight w:val="1044"/>
        </w:trPr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11.30 – 12.30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Projektergebnisse aus dem Delta-Netz </w:t>
            </w:r>
          </w:p>
          <w:p w:rsidR="00AE5BDD" w:rsidRPr="00145548" w:rsidRDefault="00AE5BDD" w:rsidP="009A05F6">
            <w:pPr>
              <w:spacing w:after="0"/>
              <w:jc w:val="both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Romy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Sadewasser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IB Nord e.V., Daniela Paul, Susanne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Höpping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IB Berlin-Brandenburg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gGmbH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Kai-Uwe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Thormann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Ralf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Schwanninger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IB Südwest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gGmbH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Gerd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Gneist</w:t>
            </w:r>
            <w:proofErr w:type="spellEnd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 xml:space="preserve">, IB Mitte </w:t>
            </w:r>
            <w:proofErr w:type="spellStart"/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gGmbH</w:t>
            </w:r>
            <w:proofErr w:type="spellEnd"/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12.30 – 12.50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145548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Ergebnisse der Projektevaluation</w:t>
            </w:r>
            <w:r w:rsidRPr="00145548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</w:t>
            </w:r>
            <w:r w:rsidRPr="00145548">
              <w:rPr>
                <w:rFonts w:ascii="Verdana" w:hAnsi="Verdana" w:cs="Times New Roman"/>
                <w:i/>
                <w:sz w:val="16"/>
                <w:szCs w:val="16"/>
              </w:rPr>
              <w:t>Stefan Lindemann, IB Hochschule für Gesundheit und Soziales</w:t>
            </w:r>
          </w:p>
        </w:tc>
      </w:tr>
      <w:tr w:rsidR="00AE5BDD" w:rsidRPr="00011AEB" w:rsidTr="009A05F6">
        <w:tc>
          <w:tcPr>
            <w:tcW w:w="2093" w:type="dxa"/>
            <w:shd w:val="clear" w:color="auto" w:fill="auto"/>
          </w:tcPr>
          <w:p w:rsidR="00AE5BDD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12.50 – 13.30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Mittagspause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5BDD" w:rsidRPr="00011AEB" w:rsidTr="009A05F6">
        <w:trPr>
          <w:trHeight w:val="63"/>
        </w:trPr>
        <w:tc>
          <w:tcPr>
            <w:tcW w:w="2093" w:type="dxa"/>
            <w:vMerge w:val="restart"/>
            <w:shd w:val="clear" w:color="auto" w:fill="FFFFFF"/>
          </w:tcPr>
          <w:p w:rsidR="00AE5BDD" w:rsidRDefault="00AE5BDD" w:rsidP="009A05F6">
            <w:pPr>
              <w:spacing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  <w:p w:rsidR="00AE5BDD" w:rsidRDefault="00AE5BDD" w:rsidP="009A05F6">
            <w:pPr>
              <w:spacing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  <w:p w:rsidR="00AE5BDD" w:rsidRPr="00974739" w:rsidRDefault="00AE5BDD" w:rsidP="009A05F6">
            <w:pPr>
              <w:spacing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13.30 – 14.15</w:t>
            </w:r>
          </w:p>
        </w:tc>
        <w:tc>
          <w:tcPr>
            <w:tcW w:w="7119" w:type="dxa"/>
            <w:shd w:val="clear" w:color="auto" w:fill="FFFFFF"/>
          </w:tcPr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Forum 1: Formale und informelle Sensibilisierung   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              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Susanne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i/>
                <w:sz w:val="16"/>
                <w:szCs w:val="16"/>
              </w:rPr>
              <w:t>Höpping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, Projekt Delta- Netz,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Neuenhagen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b/>
                <w:i/>
                <w:sz w:val="16"/>
                <w:szCs w:val="16"/>
              </w:rPr>
            </w:pP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Laur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>entina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i/>
                <w:sz w:val="16"/>
                <w:szCs w:val="16"/>
              </w:rPr>
              <w:t>Moisa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, Projekt </w:t>
            </w:r>
            <w:proofErr w:type="spellStart"/>
            <w:r>
              <w:rPr>
                <w:rFonts w:ascii="Verdana" w:hAnsi="Verdana" w:cs="Times New Roman"/>
                <w:i/>
                <w:sz w:val="16"/>
                <w:szCs w:val="16"/>
              </w:rPr>
              <w:t>GruKiTel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,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Erfurt 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 Marcel M. Redde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r, Projekt </w:t>
            </w:r>
            <w:proofErr w:type="spellStart"/>
            <w:r>
              <w:rPr>
                <w:rFonts w:ascii="Verdana" w:hAnsi="Verdana" w:cs="Times New Roman"/>
                <w:i/>
                <w:sz w:val="16"/>
                <w:szCs w:val="16"/>
              </w:rPr>
              <w:t>NeuStart</w:t>
            </w:r>
            <w:proofErr w:type="spellEnd"/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St. Pauli,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Hamburg</w:t>
            </w:r>
          </w:p>
        </w:tc>
      </w:tr>
      <w:tr w:rsidR="00AE5BDD" w:rsidRPr="00011AEB" w:rsidTr="009A05F6">
        <w:trPr>
          <w:trHeight w:val="63"/>
        </w:trPr>
        <w:tc>
          <w:tcPr>
            <w:tcW w:w="2093" w:type="dxa"/>
            <w:vMerge/>
            <w:shd w:val="clear" w:color="auto" w:fill="FFFFFF"/>
          </w:tcPr>
          <w:p w:rsidR="00AE5BDD" w:rsidRPr="00974739" w:rsidRDefault="00AE5BDD" w:rsidP="009A05F6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FFFF"/>
          </w:tcPr>
          <w:p w:rsidR="00AE5BDD" w:rsidRPr="00974739" w:rsidRDefault="00AE5BDD" w:rsidP="009A05F6">
            <w:pPr>
              <w:spacing w:before="100" w:beforeAutospacing="1"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Forum 2: Angebotsgestaltung mit dem Fokus auf </w:t>
            </w:r>
            <w:r>
              <w:rPr>
                <w:rFonts w:ascii="Verdana" w:hAnsi="Verdana" w:cs="Times New Roman"/>
                <w:sz w:val="20"/>
                <w:szCs w:val="20"/>
              </w:rPr>
              <w:t>Einzelförderung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             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Andreas Lück, </w:t>
            </w:r>
            <w:proofErr w:type="spellStart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NeuStart</w:t>
            </w:r>
            <w:proofErr w:type="spellEnd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 St. Pauli, Hamburg</w:t>
            </w: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 Daniela Paul, Delta-Netz, Neuenhagen</w:t>
            </w:r>
            <w:r w:rsidRPr="00974739">
              <w:rPr>
                <w:rFonts w:ascii="Verdana" w:hAnsi="Verdana" w:cs="Times New Roman"/>
                <w:sz w:val="20"/>
                <w:szCs w:val="20"/>
              </w:rPr>
              <w:t xml:space="preserve">             </w:t>
            </w:r>
          </w:p>
        </w:tc>
      </w:tr>
      <w:tr w:rsidR="00AE5BDD" w:rsidRPr="00011AEB" w:rsidTr="009A05F6">
        <w:trPr>
          <w:trHeight w:val="959"/>
        </w:trPr>
        <w:tc>
          <w:tcPr>
            <w:tcW w:w="2093" w:type="dxa"/>
            <w:vMerge/>
            <w:shd w:val="clear" w:color="auto" w:fill="FFFFFF"/>
          </w:tcPr>
          <w:p w:rsidR="00AE5BDD" w:rsidRPr="00974739" w:rsidRDefault="00AE5BDD" w:rsidP="009A05F6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FFFFFF"/>
          </w:tcPr>
          <w:p w:rsidR="00AE5BDD" w:rsidRPr="00974739" w:rsidRDefault="00AE5BDD" w:rsidP="009A05F6">
            <w:pPr>
              <w:keepNext/>
              <w:spacing w:after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Forum 3: Öffentlichkeitsarbeit und Netzwerke im Quartier</w:t>
            </w:r>
          </w:p>
          <w:p w:rsidR="00AE5BDD" w:rsidRPr="00974739" w:rsidRDefault="00AE5BDD" w:rsidP="009A05F6">
            <w:pPr>
              <w:keepNext/>
              <w:spacing w:after="0"/>
              <w:contextualSpacing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974739">
              <w:rPr>
                <w:rFonts w:ascii="Verdana" w:hAnsi="Verdana" w:cs="Times New Roman"/>
                <w:b/>
                <w:i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Times New Roman"/>
                <w:b/>
                <w:i/>
                <w:sz w:val="16"/>
                <w:szCs w:val="16"/>
              </w:rPr>
              <w:t xml:space="preserve">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Kai-Uwe </w:t>
            </w:r>
            <w:proofErr w:type="spellStart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Thormann</w:t>
            </w:r>
            <w:proofErr w:type="spellEnd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, Delta-Netz, Koblenz  </w:t>
            </w:r>
          </w:p>
          <w:p w:rsidR="00AE5BDD" w:rsidRPr="00974739" w:rsidRDefault="00AE5BDD" w:rsidP="009A05F6">
            <w:pPr>
              <w:spacing w:after="0" w:line="240" w:lineRule="exact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 xml:space="preserve">Romy </w:t>
            </w:r>
            <w:proofErr w:type="spellStart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Sadewasser</w:t>
            </w:r>
            <w:proofErr w:type="spellEnd"/>
            <w:r w:rsidRPr="00974739">
              <w:rPr>
                <w:rFonts w:ascii="Verdana" w:hAnsi="Verdana" w:cs="Times New Roman"/>
                <w:i/>
                <w:sz w:val="16"/>
                <w:szCs w:val="16"/>
              </w:rPr>
              <w:t>, Delta- Netz, Schwerin</w:t>
            </w:r>
          </w:p>
        </w:tc>
      </w:tr>
      <w:tr w:rsidR="00AE5BDD" w:rsidRPr="00011AEB" w:rsidTr="009A05F6">
        <w:trPr>
          <w:trHeight w:val="392"/>
        </w:trPr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14.15 – 14.35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keepNext/>
              <w:spacing w:after="0"/>
              <w:contextualSpacing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keepNext/>
              <w:spacing w:after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2671D">
              <w:rPr>
                <w:rFonts w:ascii="Verdana" w:hAnsi="Verdana" w:cs="Times New Roman"/>
                <w:sz w:val="20"/>
                <w:szCs w:val="20"/>
              </w:rPr>
              <w:t>Vorstellung der Ergebnisse aus den Foren</w:t>
            </w:r>
          </w:p>
        </w:tc>
      </w:tr>
      <w:tr w:rsidR="00AE5BDD" w:rsidRPr="00011AEB" w:rsidTr="009A05F6">
        <w:trPr>
          <w:trHeight w:val="392"/>
        </w:trPr>
        <w:tc>
          <w:tcPr>
            <w:tcW w:w="2093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14.35 – 14.45</w:t>
            </w:r>
          </w:p>
        </w:tc>
        <w:tc>
          <w:tcPr>
            <w:tcW w:w="7119" w:type="dxa"/>
            <w:shd w:val="clear" w:color="auto" w:fill="auto"/>
          </w:tcPr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</w:p>
          <w:p w:rsidR="00AE5BDD" w:rsidRPr="00974739" w:rsidRDefault="00AE5BDD" w:rsidP="009A05F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974739">
              <w:rPr>
                <w:rFonts w:ascii="Verdana" w:hAnsi="Verdana" w:cs="Times New Roman"/>
                <w:sz w:val="20"/>
                <w:szCs w:val="20"/>
              </w:rPr>
              <w:t>Abschluss der Tagung</w:t>
            </w:r>
          </w:p>
          <w:p w:rsidR="00AE5BDD" w:rsidRPr="00D3796A" w:rsidRDefault="00AE5BDD" w:rsidP="009A05F6">
            <w:pPr>
              <w:spacing w:after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D3796A">
              <w:rPr>
                <w:rFonts w:ascii="Verdana" w:hAnsi="Verdana" w:cs="Times New Roman"/>
                <w:i/>
                <w:sz w:val="16"/>
                <w:szCs w:val="16"/>
              </w:rPr>
              <w:t xml:space="preserve">Marina </w:t>
            </w:r>
            <w:proofErr w:type="spellStart"/>
            <w:r w:rsidRPr="00D3796A">
              <w:rPr>
                <w:rFonts w:ascii="Verdana" w:hAnsi="Verdana" w:cs="Times New Roman"/>
                <w:i/>
                <w:sz w:val="16"/>
                <w:szCs w:val="16"/>
              </w:rPr>
              <w:t>Sliwinski</w:t>
            </w:r>
            <w:proofErr w:type="spellEnd"/>
            <w:r w:rsidRPr="00D3796A">
              <w:rPr>
                <w:rFonts w:ascii="Verdana" w:hAnsi="Verdana" w:cs="Times New Roman"/>
                <w:i/>
                <w:sz w:val="16"/>
                <w:szCs w:val="16"/>
              </w:rPr>
              <w:t xml:space="preserve">, Internationaler Bund e.V.    </w:t>
            </w:r>
          </w:p>
        </w:tc>
      </w:tr>
    </w:tbl>
    <w:p w:rsidR="009F4A0A" w:rsidRPr="00AE5BDD" w:rsidRDefault="009F4A0A" w:rsidP="00AE5BDD"/>
    <w:sectPr w:rsidR="009F4A0A" w:rsidRPr="00AE5BD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2B" w:rsidRDefault="0002012B" w:rsidP="003A1FC7">
      <w:pPr>
        <w:spacing w:after="0" w:line="240" w:lineRule="auto"/>
      </w:pPr>
      <w:r>
        <w:separator/>
      </w:r>
    </w:p>
  </w:endnote>
  <w:endnote w:type="continuationSeparator" w:id="0">
    <w:p w:rsidR="0002012B" w:rsidRDefault="0002012B" w:rsidP="003A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C7" w:rsidRDefault="00035C0D" w:rsidP="0052671D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29F15" wp14:editId="0E9DDD85">
              <wp:simplePos x="0" y="0"/>
              <wp:positionH relativeFrom="column">
                <wp:posOffset>1735455</wp:posOffset>
              </wp:positionH>
              <wp:positionV relativeFrom="paragraph">
                <wp:posOffset>165100</wp:posOffset>
              </wp:positionV>
              <wp:extent cx="1780540" cy="49784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00D" w:rsidRDefault="0052671D" w:rsidP="00035C0D">
                          <w:pPr>
                            <w:jc w:val="center"/>
                          </w:pPr>
                          <w:r>
                            <w:t>Gefördert unter dem Kennzeichen W1445LW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6.65pt;margin-top:13pt;width:140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" stroked="f">
              <v:textbox>
                <w:txbxContent>
                  <w:p w:rsidR="00A8200D" w:rsidRDefault="0052671D" w:rsidP="00035C0D">
                    <w:pPr>
                      <w:jc w:val="center"/>
                    </w:pPr>
                    <w:r>
                      <w:t>Gefördert unter dem Kennzeichen W1445LW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D70A86F" wp14:editId="65FAA115">
          <wp:simplePos x="0" y="0"/>
          <wp:positionH relativeFrom="column">
            <wp:posOffset>-157480</wp:posOffset>
          </wp:positionH>
          <wp:positionV relativeFrom="paragraph">
            <wp:posOffset>3175</wp:posOffset>
          </wp:positionV>
          <wp:extent cx="1646555" cy="962025"/>
          <wp:effectExtent l="0" t="0" r="0" b="9525"/>
          <wp:wrapTopAndBottom/>
          <wp:docPr id="5" name="Grafik 5" descr="https://www.alphadekade.de/img/Gef%c3%b6rdert%20vom%20BMBF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alphadekade.de/img/Gef%c3%b6rdert%20vom%20BMBF_deut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71D">
      <w:rPr>
        <w:noProof/>
        <w:lang w:eastAsia="de-DE"/>
      </w:rPr>
      <w:drawing>
        <wp:inline distT="0" distB="0" distL="0" distR="0" wp14:anchorId="1901A74E" wp14:editId="6F7C207E">
          <wp:extent cx="1801505" cy="674062"/>
          <wp:effectExtent l="0" t="0" r="8255" b="0"/>
          <wp:docPr id="3" name="Grafik 3" descr="https://www.alphadekade.de/img/Dekade_Alphabetisierung_Logo_10cm_sRGB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alphadekade.de/img/Dekade_Alphabetisierung_Logo_10cm_sRGB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379" cy="70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FC7" w:rsidRDefault="0051691C">
    <w:pPr>
      <w:pStyle w:val="Fuzeile"/>
    </w:pPr>
    <w:r>
      <w:t xml:space="preserve">               </w:t>
    </w:r>
    <w:r w:rsidR="001F7AD3">
      <w:t xml:space="preserve">  </w:t>
    </w:r>
    <w:r w:rsidR="00165BE8">
      <w:rPr>
        <w:noProof/>
        <w:sz w:val="18"/>
        <w:szCs w:val="18"/>
        <w:lang w:eastAsia="de-DE"/>
      </w:rPr>
      <w:t xml:space="preserve">                         </w:t>
    </w:r>
    <w:r w:rsidR="00A8200D">
      <w:rPr>
        <w:noProof/>
        <w:sz w:val="18"/>
        <w:szCs w:val="18"/>
        <w:lang w:eastAsia="de-DE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2B" w:rsidRDefault="0002012B" w:rsidP="003A1FC7">
      <w:pPr>
        <w:spacing w:after="0" w:line="240" w:lineRule="auto"/>
      </w:pPr>
      <w:r>
        <w:separator/>
      </w:r>
    </w:p>
  </w:footnote>
  <w:footnote w:type="continuationSeparator" w:id="0">
    <w:p w:rsidR="0002012B" w:rsidRDefault="0002012B" w:rsidP="003A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1" w:rsidRDefault="00601591" w:rsidP="00601591">
    <w:pPr>
      <w:pStyle w:val="Kopfzeile"/>
      <w:jc w:val="right"/>
    </w:pPr>
    <w:r>
      <w:rPr>
        <w:noProof/>
        <w:sz w:val="18"/>
        <w:szCs w:val="18"/>
        <w:lang w:eastAsia="de-DE"/>
      </w:rPr>
      <w:drawing>
        <wp:inline distT="0" distB="0" distL="0" distR="0" wp14:anchorId="134DCC22" wp14:editId="2A9CF17F">
          <wp:extent cx="1473835" cy="464185"/>
          <wp:effectExtent l="0" t="0" r="0" b="0"/>
          <wp:docPr id="2" name="Grafik 2" descr="IB-Logo-IB_RGB_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-Logo-IB_RGB_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591" w:rsidRDefault="006015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E7D"/>
    <w:multiLevelType w:val="hybridMultilevel"/>
    <w:tmpl w:val="6B68E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0014"/>
    <w:multiLevelType w:val="hybridMultilevel"/>
    <w:tmpl w:val="40485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92C2C"/>
    <w:multiLevelType w:val="multilevel"/>
    <w:tmpl w:val="94D2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E39F0"/>
    <w:multiLevelType w:val="hybridMultilevel"/>
    <w:tmpl w:val="83389B08"/>
    <w:lvl w:ilvl="0" w:tplc="B67A11A0">
      <w:start w:val="1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7693971"/>
    <w:multiLevelType w:val="hybridMultilevel"/>
    <w:tmpl w:val="EB1C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C1"/>
    <w:rsid w:val="00011AEB"/>
    <w:rsid w:val="0002012B"/>
    <w:rsid w:val="0003331E"/>
    <w:rsid w:val="00035C0D"/>
    <w:rsid w:val="000A4FEE"/>
    <w:rsid w:val="000C66CF"/>
    <w:rsid w:val="000D0E91"/>
    <w:rsid w:val="001057BA"/>
    <w:rsid w:val="001161CE"/>
    <w:rsid w:val="001214B0"/>
    <w:rsid w:val="00132B00"/>
    <w:rsid w:val="001410F8"/>
    <w:rsid w:val="00145548"/>
    <w:rsid w:val="00145810"/>
    <w:rsid w:val="00162AEC"/>
    <w:rsid w:val="00165BE8"/>
    <w:rsid w:val="001C2B13"/>
    <w:rsid w:val="001D2203"/>
    <w:rsid w:val="001E53C1"/>
    <w:rsid w:val="001F7AD3"/>
    <w:rsid w:val="0020075A"/>
    <w:rsid w:val="00203CED"/>
    <w:rsid w:val="002211FE"/>
    <w:rsid w:val="0022776A"/>
    <w:rsid w:val="002342EC"/>
    <w:rsid w:val="00255E0A"/>
    <w:rsid w:val="00262AC8"/>
    <w:rsid w:val="002640AF"/>
    <w:rsid w:val="0028134B"/>
    <w:rsid w:val="002C7403"/>
    <w:rsid w:val="00323DF1"/>
    <w:rsid w:val="00346EB9"/>
    <w:rsid w:val="00374817"/>
    <w:rsid w:val="003A1FC7"/>
    <w:rsid w:val="003A23FD"/>
    <w:rsid w:val="003A24D5"/>
    <w:rsid w:val="003A3679"/>
    <w:rsid w:val="003A421B"/>
    <w:rsid w:val="003B6079"/>
    <w:rsid w:val="003E5E28"/>
    <w:rsid w:val="003F228F"/>
    <w:rsid w:val="00437035"/>
    <w:rsid w:val="0051691C"/>
    <w:rsid w:val="0052671D"/>
    <w:rsid w:val="00590E5B"/>
    <w:rsid w:val="005E7E1E"/>
    <w:rsid w:val="005F17A5"/>
    <w:rsid w:val="00601591"/>
    <w:rsid w:val="00603B57"/>
    <w:rsid w:val="00611C92"/>
    <w:rsid w:val="006A49F0"/>
    <w:rsid w:val="006C6304"/>
    <w:rsid w:val="007300B8"/>
    <w:rsid w:val="00781516"/>
    <w:rsid w:val="007955A6"/>
    <w:rsid w:val="007D034F"/>
    <w:rsid w:val="007E6492"/>
    <w:rsid w:val="00840490"/>
    <w:rsid w:val="008510AB"/>
    <w:rsid w:val="008C1EB1"/>
    <w:rsid w:val="0097149C"/>
    <w:rsid w:val="009F4A0A"/>
    <w:rsid w:val="00A23764"/>
    <w:rsid w:val="00A54AF5"/>
    <w:rsid w:val="00A8200D"/>
    <w:rsid w:val="00A85FD1"/>
    <w:rsid w:val="00AB4A7C"/>
    <w:rsid w:val="00AE5BDD"/>
    <w:rsid w:val="00AE6B32"/>
    <w:rsid w:val="00B768A1"/>
    <w:rsid w:val="00BB17F3"/>
    <w:rsid w:val="00BD2E0A"/>
    <w:rsid w:val="00C13F02"/>
    <w:rsid w:val="00CB106F"/>
    <w:rsid w:val="00CB3DAA"/>
    <w:rsid w:val="00CC5CD8"/>
    <w:rsid w:val="00CD2744"/>
    <w:rsid w:val="00D3796A"/>
    <w:rsid w:val="00D62C2A"/>
    <w:rsid w:val="00D7303E"/>
    <w:rsid w:val="00D85B67"/>
    <w:rsid w:val="00D9273D"/>
    <w:rsid w:val="00DC7917"/>
    <w:rsid w:val="00E21FE0"/>
    <w:rsid w:val="00E354C5"/>
    <w:rsid w:val="00E74E8F"/>
    <w:rsid w:val="00E77949"/>
    <w:rsid w:val="00F51376"/>
    <w:rsid w:val="00FB4950"/>
    <w:rsid w:val="00FC2D03"/>
    <w:rsid w:val="00FE65AB"/>
    <w:rsid w:val="00FF1248"/>
    <w:rsid w:val="00FF2A3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BDD"/>
  </w:style>
  <w:style w:type="paragraph" w:styleId="berschrift1">
    <w:name w:val="heading 1"/>
    <w:basedOn w:val="Standard"/>
    <w:link w:val="berschrift1Zchn"/>
    <w:uiPriority w:val="9"/>
    <w:qFormat/>
    <w:rsid w:val="001E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53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eta-date">
    <w:name w:val="meta-date"/>
    <w:basedOn w:val="Standard"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-location">
    <w:name w:val="meta-location"/>
    <w:basedOn w:val="Standard"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53C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A4FEE"/>
    <w:rPr>
      <w:b/>
      <w:bCs/>
    </w:rPr>
  </w:style>
  <w:style w:type="character" w:styleId="Hervorhebung">
    <w:name w:val="Emphasis"/>
    <w:basedOn w:val="Absatz-Standardschriftart"/>
    <w:uiPriority w:val="20"/>
    <w:qFormat/>
    <w:rsid w:val="000A4FEE"/>
    <w:rPr>
      <w:i/>
      <w:iCs/>
    </w:rPr>
  </w:style>
  <w:style w:type="paragraph" w:styleId="Listenabsatz">
    <w:name w:val="List Paragraph"/>
    <w:basedOn w:val="Standard"/>
    <w:uiPriority w:val="34"/>
    <w:qFormat/>
    <w:rsid w:val="00FF12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FC7"/>
  </w:style>
  <w:style w:type="paragraph" w:styleId="Fuzeile">
    <w:name w:val="footer"/>
    <w:basedOn w:val="Standard"/>
    <w:link w:val="FuzeileZchn"/>
    <w:uiPriority w:val="99"/>
    <w:unhideWhenUsed/>
    <w:rsid w:val="003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F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49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nhideWhenUsed/>
    <w:rsid w:val="007D034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0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0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3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BDD"/>
  </w:style>
  <w:style w:type="paragraph" w:styleId="berschrift1">
    <w:name w:val="heading 1"/>
    <w:basedOn w:val="Standard"/>
    <w:link w:val="berschrift1Zchn"/>
    <w:uiPriority w:val="9"/>
    <w:qFormat/>
    <w:rsid w:val="001E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53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eta-date">
    <w:name w:val="meta-date"/>
    <w:basedOn w:val="Standard"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-location">
    <w:name w:val="meta-location"/>
    <w:basedOn w:val="Standard"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53C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A4FEE"/>
    <w:rPr>
      <w:b/>
      <w:bCs/>
    </w:rPr>
  </w:style>
  <w:style w:type="character" w:styleId="Hervorhebung">
    <w:name w:val="Emphasis"/>
    <w:basedOn w:val="Absatz-Standardschriftart"/>
    <w:uiPriority w:val="20"/>
    <w:qFormat/>
    <w:rsid w:val="000A4FEE"/>
    <w:rPr>
      <w:i/>
      <w:iCs/>
    </w:rPr>
  </w:style>
  <w:style w:type="paragraph" w:styleId="Listenabsatz">
    <w:name w:val="List Paragraph"/>
    <w:basedOn w:val="Standard"/>
    <w:uiPriority w:val="34"/>
    <w:qFormat/>
    <w:rsid w:val="00FF12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FC7"/>
  </w:style>
  <w:style w:type="paragraph" w:styleId="Fuzeile">
    <w:name w:val="footer"/>
    <w:basedOn w:val="Standard"/>
    <w:link w:val="FuzeileZchn"/>
    <w:uiPriority w:val="99"/>
    <w:unhideWhenUsed/>
    <w:rsid w:val="003A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F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49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nhideWhenUsed/>
    <w:rsid w:val="007D034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0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0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C620-460C-45CE-BE0F-299417C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reddema</cp:lastModifiedBy>
  <cp:revision>2</cp:revision>
  <dcterms:created xsi:type="dcterms:W3CDTF">2021-08-09T07:51:00Z</dcterms:created>
  <dcterms:modified xsi:type="dcterms:W3CDTF">2021-08-09T07:51:00Z</dcterms:modified>
</cp:coreProperties>
</file>